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2010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062C73">
        <w:rPr>
          <w:rFonts w:hint="eastAsia"/>
          <w:sz w:val="22"/>
          <w:szCs w:val="22"/>
          <w:u w:val="single"/>
        </w:rPr>
        <w:t>１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062C73">
        <w:rPr>
          <w:rFonts w:cs="ＭＳ 明朝" w:hint="eastAsia"/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　古橋武／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 xml:space="preserve">研究会＠玉川大学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975E59">
        <w:rPr>
          <w:rFonts w:hint="eastAsia"/>
          <w:sz w:val="22"/>
          <w:szCs w:val="22"/>
          <w:u w:val="single"/>
        </w:rPr>
        <w:t>32</w:t>
      </w:r>
      <w:r>
        <w:rPr>
          <w:sz w:val="22"/>
          <w:szCs w:val="22"/>
          <w:u w:val="single"/>
        </w:rPr>
        <w:t xml:space="preserve">  %</w:t>
      </w:r>
      <w:r>
        <w:rPr>
          <w:rFonts w:cs="ＭＳ 明朝" w:hint="eastAsia"/>
          <w:sz w:val="22"/>
          <w:szCs w:val="22"/>
          <w:u w:val="single"/>
        </w:rPr>
        <w:t>（注）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   </w:t>
      </w:r>
      <w:r w:rsidR="009758EF">
        <w:rPr>
          <w:rFonts w:hint="eastAsia"/>
          <w:sz w:val="22"/>
          <w:szCs w:val="22"/>
          <w:u w:val="single"/>
        </w:rPr>
        <w:t>43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MBE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E59"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18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9758EF">
        <w:rPr>
          <w:sz w:val="22"/>
          <w:szCs w:val="22"/>
          <w:u w:val="single"/>
        </w:rPr>
        <w:t>(JNNS)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cs="ＭＳ 明朝" w:hint="eastAsia"/>
          <w:sz w:val="22"/>
          <w:szCs w:val="22"/>
          <w:u w:val="single"/>
        </w:rPr>
        <w:t xml:space="preserve">　　　　</w:t>
      </w:r>
      <w:r w:rsidR="009758EF">
        <w:rPr>
          <w:rFonts w:cs="ＭＳ 明朝" w:hint="eastAsia"/>
          <w:sz w:val="22"/>
          <w:szCs w:val="22"/>
          <w:u w:val="single"/>
        </w:rPr>
        <w:t xml:space="preserve">7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>
              <w:t>NC</w:t>
            </w:r>
            <w:r>
              <w:rPr>
                <w:rFonts w:cs="ＭＳ 明朝" w:hint="eastAsia"/>
              </w:rPr>
              <w:t>研究会（電子情報通信学会，日本神経回路網学会との共催）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>年</w:t>
      </w:r>
      <w:r>
        <w:rPr>
          <w:sz w:val="22"/>
          <w:szCs w:val="22"/>
          <w:u w:val="single"/>
        </w:rPr>
        <w:t>3</w:t>
      </w:r>
      <w:r>
        <w:rPr>
          <w:rFonts w:cs="ＭＳ 明朝" w:hint="eastAsia"/>
          <w:sz w:val="22"/>
          <w:szCs w:val="22"/>
          <w:u w:val="single"/>
        </w:rPr>
        <w:t>月</w:t>
      </w:r>
      <w:r>
        <w:rPr>
          <w:sz w:val="22"/>
          <w:szCs w:val="22"/>
          <w:u w:val="single"/>
        </w:rPr>
        <w:t>9</w:t>
      </w:r>
      <w:r>
        <w:rPr>
          <w:rFonts w:cs="ＭＳ 明朝" w:hint="eastAsia"/>
          <w:sz w:val="22"/>
          <w:szCs w:val="22"/>
          <w:u w:val="single"/>
        </w:rPr>
        <w:t>日～</w:t>
      </w:r>
      <w:r>
        <w:rPr>
          <w:sz w:val="22"/>
          <w:szCs w:val="22"/>
          <w:u w:val="single"/>
        </w:rPr>
        <w:t>11</w:t>
      </w:r>
      <w:r>
        <w:rPr>
          <w:rFonts w:cs="ＭＳ 明朝" w:hint="eastAsia"/>
          <w:sz w:val="22"/>
          <w:szCs w:val="22"/>
          <w:u w:val="single"/>
        </w:rPr>
        <w:t>日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>
        <w:rPr>
          <w:rFonts w:cs="ＭＳ 明朝" w:hint="eastAsia"/>
          <w:sz w:val="22"/>
          <w:szCs w:val="22"/>
          <w:u w:val="single"/>
        </w:rPr>
        <w:t xml:space="preserve">玉川大学　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975E59">
        <w:rPr>
          <w:sz w:val="22"/>
          <w:szCs w:val="22"/>
          <w:u w:val="single"/>
        </w:rPr>
        <w:t xml:space="preserve">   56,</w:t>
      </w:r>
      <w:r w:rsidR="00975E59">
        <w:rPr>
          <w:rFonts w:hint="eastAsia"/>
          <w:sz w:val="22"/>
          <w:szCs w:val="22"/>
          <w:u w:val="single"/>
        </w:rPr>
        <w:t>109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 w:rsidP="00975E5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975E59">
              <w:rPr>
                <w:rFonts w:cs="ＭＳ 明朝" w:hint="eastAsia"/>
                <w:sz w:val="22"/>
                <w:szCs w:val="22"/>
              </w:rPr>
              <w:t>55,794</w:t>
            </w:r>
            <w:r>
              <w:rPr>
                <w:rFonts w:cs="ＭＳ 明朝" w:hint="eastAsia"/>
                <w:sz w:val="22"/>
                <w:szCs w:val="22"/>
              </w:rPr>
              <w:t>円（</w:t>
            </w:r>
            <w:r w:rsidR="00975E59" w:rsidRPr="00975E59">
              <w:rPr>
                <w:rFonts w:hint="eastAsia"/>
                <w:sz w:val="22"/>
                <w:szCs w:val="22"/>
              </w:rPr>
              <w:t>9299</w:t>
            </w:r>
            <w:r w:rsidR="00975E59" w:rsidRPr="00975E59">
              <w:rPr>
                <w:rFonts w:hint="eastAsia"/>
                <w:sz w:val="22"/>
                <w:szCs w:val="22"/>
              </w:rPr>
              <w:t>円×</w:t>
            </w:r>
            <w:r w:rsidR="00975E59" w:rsidRPr="00975E59">
              <w:rPr>
                <w:rFonts w:hint="eastAsia"/>
                <w:sz w:val="22"/>
                <w:szCs w:val="22"/>
              </w:rPr>
              <w:t>3</w:t>
            </w:r>
            <w:r w:rsidR="00975E59" w:rsidRPr="00975E59">
              <w:rPr>
                <w:rFonts w:hint="eastAsia"/>
                <w:sz w:val="22"/>
                <w:szCs w:val="22"/>
              </w:rPr>
              <w:t>人×</w:t>
            </w:r>
            <w:r w:rsidR="00975E59" w:rsidRPr="00975E59">
              <w:rPr>
                <w:rFonts w:hint="eastAsia"/>
                <w:sz w:val="22"/>
                <w:szCs w:val="22"/>
              </w:rPr>
              <w:t>2</w:t>
            </w:r>
            <w:r w:rsidR="00975E59" w:rsidRPr="00975E59">
              <w:rPr>
                <w:rFonts w:hint="eastAsia"/>
                <w:sz w:val="22"/>
                <w:szCs w:val="22"/>
              </w:rPr>
              <w:t>日分</w:t>
            </w:r>
            <w:r>
              <w:rPr>
                <w:rFonts w:cs="ＭＳ 明朝" w:hint="eastAsia"/>
                <w:sz w:val="22"/>
                <w:szCs w:val="22"/>
              </w:rPr>
              <w:t>、源泉徴収込み）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975E5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>315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9758EF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9758EF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りそな銀行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  <w:u w:val="single"/>
        </w:rPr>
        <w:t>くずは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9758EF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>
        <w:rPr>
          <w:rFonts w:ascii="ＭＳ 明朝" w:cs="ＭＳ 明朝"/>
          <w:color w:val="000000"/>
          <w:kern w:val="0"/>
          <w:sz w:val="20"/>
          <w:szCs w:val="20"/>
          <w:u w:val="single"/>
        </w:rPr>
        <w:t>0109885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9758EF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廣安知之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9758EF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アイトリプルイーシーアイエス　ヒロヤストモユキ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1D" w:rsidRDefault="00B8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81D1D" w:rsidRDefault="00B8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1D" w:rsidRDefault="00B8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81D1D" w:rsidRDefault="00B81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F2429"/>
    <w:rsid w:val="000F2B99"/>
    <w:rsid w:val="005B332B"/>
    <w:rsid w:val="00847CF5"/>
    <w:rsid w:val="00893179"/>
    <w:rsid w:val="009758EF"/>
    <w:rsid w:val="00975E59"/>
    <w:rsid w:val="00B630E4"/>
    <w:rsid w:val="00B81D1D"/>
    <w:rsid w:val="00D6596F"/>
    <w:rsid w:val="00F04E5E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1340</Characters>
  <Application>Microsoft Office Word</Application>
  <DocSecurity>0</DocSecurity>
  <Lines>11</Lines>
  <Paragraphs>3</Paragraphs>
  <ScaleCrop>false</ScaleCrop>
  <Company>ＩＥＥＥ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15</cp:revision>
  <cp:lastPrinted>2004-12-14T04:33:00Z</cp:lastPrinted>
  <dcterms:created xsi:type="dcterms:W3CDTF">2010-02-26T10:04:00Z</dcterms:created>
  <dcterms:modified xsi:type="dcterms:W3CDTF">2010-03-22T01:57:00Z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